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1D00E" w14:textId="77777777" w:rsidR="0021653E" w:rsidRPr="0021653E" w:rsidRDefault="0021653E" w:rsidP="0021653E">
      <w:pPr>
        <w:widowControl/>
        <w:shd w:val="clear" w:color="auto" w:fill="FFFFFF"/>
        <w:spacing w:after="210"/>
        <w:jc w:val="center"/>
        <w:outlineLvl w:val="0"/>
        <w:rPr>
          <w:rFonts w:ascii="Microsoft YaHei UI" w:eastAsia="Microsoft YaHei UI" w:hAnsi="Microsoft YaHei UI" w:cs="宋体"/>
          <w:color w:val="222222"/>
          <w:spacing w:val="8"/>
          <w:kern w:val="36"/>
          <w:sz w:val="33"/>
          <w:szCs w:val="33"/>
        </w:rPr>
      </w:pPr>
      <w:r w:rsidRPr="0021653E">
        <w:rPr>
          <w:rFonts w:ascii="Microsoft YaHei UI" w:eastAsia="Microsoft YaHei UI" w:hAnsi="Microsoft YaHei UI" w:cs="宋体" w:hint="eastAsia"/>
          <w:color w:val="222222"/>
          <w:spacing w:val="8"/>
          <w:kern w:val="36"/>
          <w:sz w:val="33"/>
          <w:szCs w:val="33"/>
        </w:rPr>
        <w:t>2023年4月云南省第89次高等教育自学考试和上半年高校教师资格认定课程考试部分科目使用专用答题卡及特殊说明的通告</w:t>
      </w:r>
    </w:p>
    <w:p w14:paraId="773023F1" w14:textId="77777777" w:rsidR="0021653E" w:rsidRDefault="0021653E" w:rsidP="0021653E">
      <w:pPr>
        <w:pStyle w:val="a3"/>
        <w:shd w:val="clear" w:color="auto" w:fill="FFFFFF"/>
        <w:spacing w:before="0" w:beforeAutospacing="0" w:after="0" w:afterAutospacing="0"/>
        <w:ind w:firstLine="480"/>
        <w:jc w:val="both"/>
        <w:rPr>
          <w:rFonts w:ascii="Arial" w:eastAsia="Microsoft YaHei UI" w:hAnsi="Arial" w:cs="Arial"/>
          <w:color w:val="666666"/>
          <w:spacing w:val="8"/>
          <w:sz w:val="26"/>
          <w:szCs w:val="26"/>
        </w:rPr>
      </w:pPr>
    </w:p>
    <w:p w14:paraId="5A8FAF71" w14:textId="2A7575AC" w:rsidR="0021653E" w:rsidRPr="006709EA" w:rsidRDefault="0021653E" w:rsidP="006709EA">
      <w:pPr>
        <w:pStyle w:val="a3"/>
        <w:shd w:val="clear" w:color="auto" w:fill="FFFFFF"/>
        <w:spacing w:before="0" w:beforeAutospacing="0" w:after="0" w:afterAutospacing="0"/>
        <w:ind w:firstLineChars="200" w:firstLine="672"/>
        <w:jc w:val="both"/>
        <w:rPr>
          <w:rFonts w:ascii="仿宋" w:eastAsia="仿宋" w:hAnsi="仿宋"/>
          <w:spacing w:val="8"/>
          <w:sz w:val="32"/>
          <w:szCs w:val="32"/>
        </w:rPr>
      </w:pPr>
      <w:r w:rsidRPr="006709EA">
        <w:rPr>
          <w:rFonts w:ascii="仿宋" w:eastAsia="仿宋" w:hAnsi="仿宋" w:cs="Arial"/>
          <w:color w:val="666666"/>
          <w:spacing w:val="8"/>
          <w:sz w:val="32"/>
          <w:szCs w:val="32"/>
        </w:rPr>
        <w:t>2023年4月云南省第89次高等教育自学考试和上半年高校教师资格认定课程考试将于4月15～16日举行。现将本次考试中使用专用答题卡、可以携带无储存功能计算器、可以携带圆规等作图工具科目通知如下，请参加这部分科目考试的考生注意查询。</w:t>
      </w:r>
    </w:p>
    <w:p w14:paraId="554A7165" w14:textId="77777777" w:rsidR="0021653E" w:rsidRPr="006709EA" w:rsidRDefault="0021653E" w:rsidP="00D112FA">
      <w:pPr>
        <w:pStyle w:val="a3"/>
        <w:shd w:val="clear" w:color="auto" w:fill="FFFFFF"/>
        <w:spacing w:before="0" w:beforeAutospacing="0" w:after="0" w:afterAutospacing="0"/>
        <w:ind w:firstLineChars="200" w:firstLine="674"/>
        <w:jc w:val="both"/>
        <w:rPr>
          <w:rFonts w:ascii="仿宋" w:eastAsia="仿宋" w:hAnsi="仿宋"/>
          <w:spacing w:val="8"/>
          <w:sz w:val="32"/>
          <w:szCs w:val="32"/>
        </w:rPr>
      </w:pPr>
      <w:r w:rsidRPr="006709EA">
        <w:rPr>
          <w:rStyle w:val="a4"/>
          <w:rFonts w:ascii="仿宋" w:eastAsia="仿宋" w:hAnsi="仿宋" w:cs="Arial"/>
          <w:color w:val="666666"/>
          <w:spacing w:val="8"/>
          <w:sz w:val="32"/>
          <w:szCs w:val="32"/>
        </w:rPr>
        <w:t>一、以下科目使用专用答题卡</w:t>
      </w:r>
    </w:p>
    <w:p w14:paraId="23ED0663" w14:textId="1A600655" w:rsidR="0021653E" w:rsidRPr="006709EA" w:rsidRDefault="0021653E" w:rsidP="0021653E">
      <w:pPr>
        <w:pStyle w:val="a3"/>
        <w:shd w:val="clear" w:color="auto" w:fill="FFFFFF"/>
        <w:spacing w:before="0" w:beforeAutospacing="0" w:after="0" w:afterAutospacing="0"/>
        <w:jc w:val="both"/>
        <w:rPr>
          <w:rFonts w:ascii="仿宋" w:eastAsia="仿宋" w:hAnsi="仿宋"/>
          <w:spacing w:val="8"/>
          <w:sz w:val="32"/>
          <w:szCs w:val="32"/>
        </w:rPr>
      </w:pPr>
      <w:r w:rsidRPr="006709EA">
        <w:rPr>
          <w:rFonts w:ascii="仿宋" w:eastAsia="仿宋" w:hAnsi="仿宋" w:cs="Arial"/>
          <w:noProof/>
          <w:color w:val="666666"/>
          <w:spacing w:val="8"/>
          <w:sz w:val="32"/>
          <w:szCs w:val="32"/>
        </w:rPr>
        <w:lastRenderedPageBreak/>
        <w:drawing>
          <wp:inline distT="0" distB="0" distL="0" distR="0" wp14:anchorId="0B6A1390" wp14:editId="15E2017E">
            <wp:extent cx="5274310" cy="6247765"/>
            <wp:effectExtent l="0" t="0" r="2540" b="635"/>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6247765"/>
                    </a:xfrm>
                    <a:prstGeom prst="rect">
                      <a:avLst/>
                    </a:prstGeom>
                    <a:noFill/>
                    <a:ln>
                      <a:noFill/>
                    </a:ln>
                  </pic:spPr>
                </pic:pic>
              </a:graphicData>
            </a:graphic>
          </wp:inline>
        </w:drawing>
      </w:r>
    </w:p>
    <w:p w14:paraId="571ABD82" w14:textId="77777777" w:rsidR="0021653E" w:rsidRPr="006709EA" w:rsidRDefault="0021653E" w:rsidP="00D112FA">
      <w:pPr>
        <w:pStyle w:val="a3"/>
        <w:shd w:val="clear" w:color="auto" w:fill="FFFFFF"/>
        <w:spacing w:before="0" w:beforeAutospacing="0" w:after="0" w:afterAutospacing="0"/>
        <w:ind w:firstLineChars="200" w:firstLine="674"/>
        <w:jc w:val="both"/>
        <w:rPr>
          <w:rFonts w:ascii="仿宋" w:eastAsia="仿宋" w:hAnsi="仿宋"/>
          <w:spacing w:val="8"/>
          <w:sz w:val="32"/>
          <w:szCs w:val="32"/>
        </w:rPr>
      </w:pPr>
      <w:r w:rsidRPr="006709EA">
        <w:rPr>
          <w:rStyle w:val="a4"/>
          <w:rFonts w:ascii="仿宋" w:eastAsia="仿宋" w:hAnsi="仿宋" w:cs="Arial"/>
          <w:color w:val="666666"/>
          <w:spacing w:val="8"/>
          <w:sz w:val="32"/>
          <w:szCs w:val="32"/>
        </w:rPr>
        <w:t>二、以下科目可以携带无存储功能的计算器</w:t>
      </w:r>
    </w:p>
    <w:p w14:paraId="37E5113F" w14:textId="37749200" w:rsidR="0021653E" w:rsidRPr="006709EA" w:rsidRDefault="0021653E" w:rsidP="0021653E">
      <w:pPr>
        <w:pStyle w:val="a3"/>
        <w:shd w:val="clear" w:color="auto" w:fill="FFFFFF"/>
        <w:spacing w:before="0" w:beforeAutospacing="0" w:after="0" w:afterAutospacing="0"/>
        <w:jc w:val="both"/>
        <w:rPr>
          <w:rFonts w:ascii="仿宋" w:eastAsia="仿宋" w:hAnsi="仿宋"/>
          <w:spacing w:val="8"/>
          <w:sz w:val="32"/>
          <w:szCs w:val="32"/>
        </w:rPr>
      </w:pPr>
      <w:r w:rsidRPr="006709EA">
        <w:rPr>
          <w:rFonts w:ascii="仿宋" w:eastAsia="仿宋" w:hAnsi="仿宋" w:cs="Arial"/>
          <w:b/>
          <w:bCs/>
          <w:noProof/>
          <w:color w:val="666666"/>
          <w:spacing w:val="8"/>
          <w:sz w:val="32"/>
          <w:szCs w:val="32"/>
        </w:rPr>
        <w:lastRenderedPageBreak/>
        <w:drawing>
          <wp:inline distT="0" distB="0" distL="0" distR="0" wp14:anchorId="7F7D20FF" wp14:editId="12FE0E3A">
            <wp:extent cx="5274310" cy="8128635"/>
            <wp:effectExtent l="0" t="0" r="2540" b="5715"/>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8128635"/>
                    </a:xfrm>
                    <a:prstGeom prst="rect">
                      <a:avLst/>
                    </a:prstGeom>
                    <a:noFill/>
                    <a:ln>
                      <a:noFill/>
                    </a:ln>
                  </pic:spPr>
                </pic:pic>
              </a:graphicData>
            </a:graphic>
          </wp:inline>
        </w:drawing>
      </w:r>
    </w:p>
    <w:p w14:paraId="69D382BD" w14:textId="7EA5489E" w:rsidR="0021653E" w:rsidRPr="006709EA" w:rsidRDefault="0021653E" w:rsidP="0021653E">
      <w:pPr>
        <w:pStyle w:val="a3"/>
        <w:shd w:val="clear" w:color="auto" w:fill="FFFFFF"/>
        <w:spacing w:before="0" w:beforeAutospacing="0" w:after="0" w:afterAutospacing="0"/>
        <w:jc w:val="both"/>
        <w:rPr>
          <w:rFonts w:ascii="仿宋" w:eastAsia="仿宋" w:hAnsi="仿宋"/>
          <w:spacing w:val="8"/>
          <w:sz w:val="32"/>
          <w:szCs w:val="32"/>
        </w:rPr>
      </w:pPr>
      <w:r w:rsidRPr="006709EA">
        <w:rPr>
          <w:rFonts w:ascii="仿宋" w:eastAsia="仿宋" w:hAnsi="仿宋" w:cs="Arial"/>
          <w:b/>
          <w:bCs/>
          <w:noProof/>
          <w:color w:val="666666"/>
          <w:spacing w:val="8"/>
          <w:sz w:val="32"/>
          <w:szCs w:val="32"/>
        </w:rPr>
        <w:lastRenderedPageBreak/>
        <w:drawing>
          <wp:inline distT="0" distB="0" distL="0" distR="0" wp14:anchorId="7E67E4D9" wp14:editId="37CAEAFA">
            <wp:extent cx="5274310" cy="8440420"/>
            <wp:effectExtent l="0" t="0" r="254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8440420"/>
                    </a:xfrm>
                    <a:prstGeom prst="rect">
                      <a:avLst/>
                    </a:prstGeom>
                    <a:noFill/>
                    <a:ln>
                      <a:noFill/>
                    </a:ln>
                  </pic:spPr>
                </pic:pic>
              </a:graphicData>
            </a:graphic>
          </wp:inline>
        </w:drawing>
      </w:r>
    </w:p>
    <w:p w14:paraId="724B793A" w14:textId="542692A2" w:rsidR="0021653E" w:rsidRPr="006709EA" w:rsidRDefault="0021653E" w:rsidP="0021653E">
      <w:pPr>
        <w:pStyle w:val="a3"/>
        <w:shd w:val="clear" w:color="auto" w:fill="FFFFFF"/>
        <w:spacing w:before="0" w:beforeAutospacing="0" w:after="0" w:afterAutospacing="0"/>
        <w:jc w:val="both"/>
        <w:rPr>
          <w:rFonts w:ascii="仿宋" w:eastAsia="仿宋" w:hAnsi="仿宋"/>
          <w:spacing w:val="8"/>
          <w:sz w:val="32"/>
          <w:szCs w:val="32"/>
        </w:rPr>
      </w:pPr>
      <w:r w:rsidRPr="006709EA">
        <w:rPr>
          <w:rFonts w:ascii="仿宋" w:eastAsia="仿宋" w:hAnsi="仿宋" w:cs="Arial"/>
          <w:b/>
          <w:bCs/>
          <w:noProof/>
          <w:color w:val="666666"/>
          <w:spacing w:val="8"/>
          <w:sz w:val="32"/>
          <w:szCs w:val="32"/>
        </w:rPr>
        <w:lastRenderedPageBreak/>
        <w:drawing>
          <wp:inline distT="0" distB="0" distL="0" distR="0" wp14:anchorId="72C34FBE" wp14:editId="24D6812E">
            <wp:extent cx="5274310" cy="2501265"/>
            <wp:effectExtent l="0" t="0" r="254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501265"/>
                    </a:xfrm>
                    <a:prstGeom prst="rect">
                      <a:avLst/>
                    </a:prstGeom>
                    <a:noFill/>
                    <a:ln>
                      <a:noFill/>
                    </a:ln>
                  </pic:spPr>
                </pic:pic>
              </a:graphicData>
            </a:graphic>
          </wp:inline>
        </w:drawing>
      </w:r>
    </w:p>
    <w:p w14:paraId="5476ADD7" w14:textId="77777777" w:rsidR="0021653E" w:rsidRPr="006709EA" w:rsidRDefault="0021653E" w:rsidP="00D112FA">
      <w:pPr>
        <w:pStyle w:val="a3"/>
        <w:shd w:val="clear" w:color="auto" w:fill="FFFFFF"/>
        <w:spacing w:before="0" w:beforeAutospacing="0" w:after="0" w:afterAutospacing="0"/>
        <w:ind w:firstLineChars="200" w:firstLine="674"/>
        <w:jc w:val="both"/>
        <w:rPr>
          <w:rFonts w:ascii="仿宋" w:eastAsia="仿宋" w:hAnsi="仿宋"/>
          <w:spacing w:val="8"/>
          <w:sz w:val="32"/>
          <w:szCs w:val="32"/>
        </w:rPr>
      </w:pPr>
      <w:r w:rsidRPr="006709EA">
        <w:rPr>
          <w:rStyle w:val="a4"/>
          <w:rFonts w:ascii="仿宋" w:eastAsia="仿宋" w:hAnsi="仿宋" w:cs="Arial"/>
          <w:color w:val="666666"/>
          <w:spacing w:val="8"/>
          <w:sz w:val="32"/>
          <w:szCs w:val="32"/>
        </w:rPr>
        <w:t>三、以下科目可以携带圆规、直尺、三角板等作图工具</w:t>
      </w:r>
    </w:p>
    <w:p w14:paraId="67F7F00A" w14:textId="774D1112" w:rsidR="0021653E" w:rsidRPr="006709EA" w:rsidRDefault="0021653E" w:rsidP="0021653E">
      <w:pPr>
        <w:pStyle w:val="a3"/>
        <w:shd w:val="clear" w:color="auto" w:fill="FFFFFF"/>
        <w:spacing w:before="0" w:beforeAutospacing="0" w:after="0" w:afterAutospacing="0"/>
        <w:jc w:val="both"/>
        <w:rPr>
          <w:rFonts w:ascii="仿宋" w:eastAsia="仿宋" w:hAnsi="仿宋"/>
          <w:spacing w:val="8"/>
          <w:sz w:val="32"/>
          <w:szCs w:val="32"/>
        </w:rPr>
      </w:pPr>
      <w:r w:rsidRPr="006709EA">
        <w:rPr>
          <w:rFonts w:ascii="仿宋" w:eastAsia="仿宋" w:hAnsi="仿宋" w:cs="Arial"/>
          <w:b/>
          <w:bCs/>
          <w:noProof/>
          <w:color w:val="666666"/>
          <w:spacing w:val="8"/>
          <w:sz w:val="32"/>
          <w:szCs w:val="32"/>
        </w:rPr>
        <w:drawing>
          <wp:inline distT="0" distB="0" distL="0" distR="0" wp14:anchorId="49D7100D" wp14:editId="7C3779EA">
            <wp:extent cx="5274310" cy="1294765"/>
            <wp:effectExtent l="0" t="0" r="2540" b="63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294765"/>
                    </a:xfrm>
                    <a:prstGeom prst="rect">
                      <a:avLst/>
                    </a:prstGeom>
                    <a:noFill/>
                    <a:ln>
                      <a:noFill/>
                    </a:ln>
                  </pic:spPr>
                </pic:pic>
              </a:graphicData>
            </a:graphic>
          </wp:inline>
        </w:drawing>
      </w:r>
    </w:p>
    <w:p w14:paraId="2DC08ECB" w14:textId="77777777" w:rsidR="0021653E" w:rsidRPr="006709EA" w:rsidRDefault="0021653E" w:rsidP="0021653E">
      <w:pPr>
        <w:pStyle w:val="a3"/>
        <w:shd w:val="clear" w:color="auto" w:fill="FFFFFF"/>
        <w:spacing w:before="0" w:beforeAutospacing="0" w:after="0" w:afterAutospacing="0" w:line="360" w:lineRule="atLeast"/>
        <w:ind w:firstLine="480"/>
        <w:jc w:val="right"/>
        <w:rPr>
          <w:rFonts w:ascii="仿宋" w:eastAsia="仿宋" w:hAnsi="仿宋" w:cs="Arial"/>
          <w:color w:val="666666"/>
          <w:spacing w:val="8"/>
          <w:sz w:val="32"/>
          <w:szCs w:val="32"/>
        </w:rPr>
      </w:pPr>
    </w:p>
    <w:p w14:paraId="4F32CF72" w14:textId="77777777" w:rsidR="0021653E" w:rsidRPr="006709EA" w:rsidRDefault="0021653E" w:rsidP="0021653E">
      <w:pPr>
        <w:pStyle w:val="a3"/>
        <w:shd w:val="clear" w:color="auto" w:fill="FFFFFF"/>
        <w:spacing w:before="75" w:beforeAutospacing="0" w:after="75" w:afterAutospacing="0" w:line="360" w:lineRule="atLeast"/>
        <w:ind w:firstLine="480"/>
        <w:jc w:val="right"/>
        <w:rPr>
          <w:rFonts w:ascii="仿宋" w:eastAsia="仿宋" w:hAnsi="仿宋" w:cs="Arial"/>
          <w:color w:val="666666"/>
          <w:spacing w:val="8"/>
          <w:sz w:val="32"/>
          <w:szCs w:val="32"/>
        </w:rPr>
      </w:pPr>
      <w:r w:rsidRPr="006709EA">
        <w:rPr>
          <w:rFonts w:ascii="仿宋" w:eastAsia="仿宋" w:hAnsi="仿宋" w:cs="Arial"/>
          <w:color w:val="666666"/>
          <w:spacing w:val="8"/>
          <w:sz w:val="32"/>
          <w:szCs w:val="32"/>
        </w:rPr>
        <w:t>云南省招生考试院</w:t>
      </w:r>
    </w:p>
    <w:p w14:paraId="6B4D301D" w14:textId="77777777" w:rsidR="0021653E" w:rsidRPr="006709EA" w:rsidRDefault="0021653E" w:rsidP="0021653E">
      <w:pPr>
        <w:pStyle w:val="a3"/>
        <w:shd w:val="clear" w:color="auto" w:fill="FFFFFF"/>
        <w:spacing w:before="75" w:beforeAutospacing="0" w:after="75" w:afterAutospacing="0" w:line="360" w:lineRule="atLeast"/>
        <w:ind w:firstLine="480"/>
        <w:jc w:val="right"/>
        <w:rPr>
          <w:rFonts w:ascii="仿宋" w:eastAsia="仿宋" w:hAnsi="仿宋" w:cs="Arial"/>
          <w:color w:val="666666"/>
          <w:spacing w:val="8"/>
          <w:sz w:val="32"/>
          <w:szCs w:val="32"/>
        </w:rPr>
      </w:pPr>
      <w:r w:rsidRPr="006709EA">
        <w:rPr>
          <w:rFonts w:ascii="仿宋" w:eastAsia="仿宋" w:hAnsi="仿宋" w:cs="Arial"/>
          <w:color w:val="666666"/>
          <w:spacing w:val="8"/>
          <w:sz w:val="32"/>
          <w:szCs w:val="32"/>
        </w:rPr>
        <w:t>2023年4月6日</w:t>
      </w:r>
      <w:r w:rsidRPr="006709EA">
        <w:rPr>
          <w:rFonts w:ascii="Calibri" w:eastAsia="仿宋" w:hAnsi="Calibri" w:cs="Calibri"/>
          <w:color w:val="666666"/>
          <w:spacing w:val="8"/>
          <w:sz w:val="32"/>
          <w:szCs w:val="32"/>
        </w:rPr>
        <w:t> </w:t>
      </w:r>
    </w:p>
    <w:p w14:paraId="33F34C32" w14:textId="77777777" w:rsidR="0021653E" w:rsidRPr="006709EA" w:rsidRDefault="0021653E">
      <w:pPr>
        <w:rPr>
          <w:rFonts w:ascii="仿宋" w:eastAsia="仿宋" w:hAnsi="仿宋"/>
          <w:sz w:val="32"/>
          <w:szCs w:val="32"/>
        </w:rPr>
      </w:pPr>
    </w:p>
    <w:sectPr w:rsidR="0021653E" w:rsidRPr="006709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3E"/>
    <w:rsid w:val="0021653E"/>
    <w:rsid w:val="006709EA"/>
    <w:rsid w:val="00D11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9E0D"/>
  <w15:chartTrackingRefBased/>
  <w15:docId w15:val="{080B47FF-D5D4-4466-A882-98B98292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1653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53E"/>
    <w:rPr>
      <w:rFonts w:ascii="宋体" w:eastAsia="宋体" w:hAnsi="宋体" w:cs="宋体"/>
      <w:b/>
      <w:bCs/>
      <w:kern w:val="36"/>
      <w:sz w:val="48"/>
      <w:szCs w:val="48"/>
    </w:rPr>
  </w:style>
  <w:style w:type="paragraph" w:styleId="a3">
    <w:name w:val="Normal (Web)"/>
    <w:basedOn w:val="a"/>
    <w:uiPriority w:val="99"/>
    <w:semiHidden/>
    <w:unhideWhenUsed/>
    <w:rsid w:val="0021653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16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003532">
      <w:bodyDiv w:val="1"/>
      <w:marLeft w:val="0"/>
      <w:marRight w:val="0"/>
      <w:marTop w:val="0"/>
      <w:marBottom w:val="0"/>
      <w:divBdr>
        <w:top w:val="none" w:sz="0" w:space="0" w:color="auto"/>
        <w:left w:val="none" w:sz="0" w:space="0" w:color="auto"/>
        <w:bottom w:val="none" w:sz="0" w:space="0" w:color="auto"/>
        <w:right w:val="none" w:sz="0" w:space="0" w:color="auto"/>
      </w:divBdr>
    </w:div>
    <w:div w:id="213394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刘丹</dc:creator>
  <cp:keywords/>
  <dc:description/>
  <cp:lastModifiedBy>刘丹</cp:lastModifiedBy>
  <cp:revision>3</cp:revision>
  <dcterms:created xsi:type="dcterms:W3CDTF">2023-04-07T08:53:00Z</dcterms:created>
  <dcterms:modified xsi:type="dcterms:W3CDTF">2023-04-07T09:07:00Z</dcterms:modified>
</cp:coreProperties>
</file>